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75CAF" w14:textId="77777777" w:rsidR="009D587B" w:rsidRDefault="00451383">
      <w:pPr>
        <w:pStyle w:val="Heading2"/>
        <w:jc w:val="center"/>
        <w:rPr>
          <w:u w:val="single"/>
        </w:rPr>
      </w:pPr>
      <w:r>
        <w:rPr>
          <w:u w:val="single"/>
        </w:rPr>
        <w:t>Lancaster Parks &amp; Recreation “Everyone Plays” Soccer</w:t>
      </w:r>
    </w:p>
    <w:p w14:paraId="150B7F31" w14:textId="77777777" w:rsidR="009D587B" w:rsidRDefault="00451383">
      <w:pPr>
        <w:pStyle w:val="Heading2"/>
        <w:jc w:val="center"/>
        <w:rPr>
          <w:u w:val="single"/>
        </w:rPr>
      </w:pPr>
      <w:r>
        <w:rPr>
          <w:u w:val="single"/>
        </w:rPr>
        <w:t>Rules for the Build-Out Area (Division 3 ONLY)</w:t>
      </w:r>
    </w:p>
    <w:p w14:paraId="751B3791" w14:textId="77777777" w:rsidR="009D587B" w:rsidRDefault="009D587B">
      <w:pPr>
        <w:pStyle w:val="Body"/>
        <w:jc w:val="center"/>
        <w:rPr>
          <w:sz w:val="28"/>
          <w:szCs w:val="28"/>
          <w:u w:val="single"/>
        </w:rPr>
      </w:pPr>
    </w:p>
    <w:p w14:paraId="302F9B6E"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Rules that apply to the Build Out Areas for Division 3 (Games usually played on fields 4, 20, &amp; 21):</w:t>
      </w:r>
    </w:p>
    <w:p w14:paraId="2D6A9837"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6D5E33DE"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The Build-Out-Lines are used as the offside </w:t>
      </w:r>
      <w:proofErr w:type="gramStart"/>
      <w:r>
        <w:rPr>
          <w:rFonts w:ascii="Arial" w:hAnsi="Arial"/>
          <w:color w:val="222222"/>
          <w:sz w:val="22"/>
          <w:szCs w:val="22"/>
          <w:shd w:val="clear" w:color="auto" w:fill="FFFFFF"/>
        </w:rPr>
        <w:t>lines,</w:t>
      </w:r>
      <w:proofErr w:type="gramEnd"/>
      <w:r>
        <w:rPr>
          <w:rFonts w:ascii="Arial" w:hAnsi="Arial"/>
          <w:color w:val="222222"/>
          <w:sz w:val="22"/>
          <w:szCs w:val="22"/>
          <w:shd w:val="clear" w:color="auto" w:fill="FFFFFF"/>
        </w:rPr>
        <w:t xml:space="preserve"> therefore no offside offense can occur between the two Build-Out-Lines.</w:t>
      </w:r>
    </w:p>
    <w:p w14:paraId="51F8CD33"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50E4F99D"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Attacking team MUST retreat immediately outside their Build Out Line or beyond (their attacking zone)</w:t>
      </w:r>
    </w:p>
    <w:p w14:paraId="7B48DEF0" w14:textId="77777777" w:rsidR="009D587B" w:rsidRDefault="00451383">
      <w:pPr>
        <w:pStyle w:val="Default"/>
        <w:numPr>
          <w:ilvl w:val="0"/>
          <w:numId w:val="2"/>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 xml:space="preserve">Goal kicks </w:t>
      </w:r>
    </w:p>
    <w:p w14:paraId="359D9466" w14:textId="77777777" w:rsidR="009D587B" w:rsidRDefault="00451383">
      <w:pPr>
        <w:pStyle w:val="Default"/>
        <w:numPr>
          <w:ilvl w:val="0"/>
          <w:numId w:val="2"/>
        </w:numPr>
        <w:spacing w:before="0" w:line="240" w:lineRule="auto"/>
        <w:rPr>
          <w:rFonts w:ascii="Arial" w:hAnsi="Arial"/>
          <w:color w:val="222222"/>
          <w:sz w:val="22"/>
          <w:szCs w:val="22"/>
          <w:shd w:val="clear" w:color="auto" w:fill="FFFFFF"/>
        </w:rPr>
      </w:pPr>
      <w:proofErr w:type="gramStart"/>
      <w:r>
        <w:rPr>
          <w:rFonts w:ascii="Arial" w:hAnsi="Arial"/>
          <w:color w:val="222222"/>
          <w:sz w:val="22"/>
          <w:szCs w:val="22"/>
          <w:shd w:val="clear" w:color="auto" w:fill="FFFFFF"/>
        </w:rPr>
        <w:t>Goal Keeper</w:t>
      </w:r>
      <w:proofErr w:type="gramEnd"/>
      <w:r>
        <w:rPr>
          <w:rFonts w:ascii="Arial" w:hAnsi="Arial"/>
          <w:color w:val="222222"/>
          <w:sz w:val="22"/>
          <w:szCs w:val="22"/>
          <w:shd w:val="clear" w:color="auto" w:fill="FFFFFF"/>
        </w:rPr>
        <w:t xml:space="preserve"> possession of the ball (ball is NOT MOVING and keeper has hands on the ball, hand holding ball still to ground, etc.)</w:t>
      </w:r>
    </w:p>
    <w:p w14:paraId="7952E697"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7C653161"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The attacking team may re-enter the Build Out Area when: </w:t>
      </w:r>
    </w:p>
    <w:p w14:paraId="51244043" w14:textId="77777777" w:rsidR="009D587B" w:rsidRDefault="00451383">
      <w:pPr>
        <w:pStyle w:val="Default"/>
        <w:numPr>
          <w:ilvl w:val="0"/>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 xml:space="preserve">After the goal kick is taken (ball is kicked and moves) AND </w:t>
      </w:r>
    </w:p>
    <w:p w14:paraId="76C22513"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The ball goes outside of the Build Out Area</w:t>
      </w:r>
    </w:p>
    <w:p w14:paraId="111548D6"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The ball is touched by a second player on the defending team inside the Build Out Area</w:t>
      </w:r>
    </w:p>
    <w:p w14:paraId="7897E1D3"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 xml:space="preserve">The ball comes to a complete stop inside the Build Out Area </w:t>
      </w:r>
    </w:p>
    <w:p w14:paraId="75BF62AC" w14:textId="77777777" w:rsidR="009D587B" w:rsidRDefault="00451383">
      <w:pPr>
        <w:pStyle w:val="Default"/>
        <w:numPr>
          <w:ilvl w:val="0"/>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 xml:space="preserve">After the </w:t>
      </w:r>
      <w:proofErr w:type="gramStart"/>
      <w:r>
        <w:rPr>
          <w:rFonts w:ascii="Arial" w:hAnsi="Arial"/>
          <w:color w:val="222222"/>
          <w:sz w:val="22"/>
          <w:szCs w:val="22"/>
          <w:shd w:val="clear" w:color="auto" w:fill="FFFFFF"/>
        </w:rPr>
        <w:t>goal keeper</w:t>
      </w:r>
      <w:proofErr w:type="gramEnd"/>
      <w:r>
        <w:rPr>
          <w:rFonts w:ascii="Arial" w:hAnsi="Arial"/>
          <w:color w:val="222222"/>
          <w:sz w:val="22"/>
          <w:szCs w:val="22"/>
          <w:shd w:val="clear" w:color="auto" w:fill="FFFFFF"/>
        </w:rPr>
        <w:t xml:space="preserve"> throws </w:t>
      </w:r>
      <w:r>
        <w:rPr>
          <w:rFonts w:ascii="Arial" w:hAnsi="Arial"/>
          <w:color w:val="222222"/>
          <w:shd w:val="clear" w:color="auto" w:fill="FFFFFF"/>
        </w:rPr>
        <w:t>o</w:t>
      </w:r>
      <w:r>
        <w:rPr>
          <w:rFonts w:ascii="Arial" w:hAnsi="Arial"/>
          <w:color w:val="222222"/>
          <w:sz w:val="22"/>
          <w:szCs w:val="22"/>
          <w:shd w:val="clear" w:color="auto" w:fill="FFFFFF"/>
        </w:rPr>
        <w:t xml:space="preserve">r rolls the ball, AND </w:t>
      </w:r>
    </w:p>
    <w:p w14:paraId="4A39469D"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The ball goes outside of the Build Out Area</w:t>
      </w:r>
    </w:p>
    <w:p w14:paraId="1256BEB1"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The ball Is touched by a second player on the defending team inside the Build Out Area</w:t>
      </w:r>
    </w:p>
    <w:p w14:paraId="24DE54FC" w14:textId="77777777" w:rsidR="009D587B" w:rsidRDefault="00451383">
      <w:pPr>
        <w:pStyle w:val="Default"/>
        <w:numPr>
          <w:ilvl w:val="1"/>
          <w:numId w:val="3"/>
        </w:numPr>
        <w:spacing w:before="0" w:line="240" w:lineRule="auto"/>
        <w:rPr>
          <w:rFonts w:ascii="Arial" w:hAnsi="Arial"/>
          <w:color w:val="222222"/>
          <w:sz w:val="22"/>
          <w:szCs w:val="22"/>
          <w:shd w:val="clear" w:color="auto" w:fill="FFFFFF"/>
        </w:rPr>
      </w:pPr>
      <w:r>
        <w:rPr>
          <w:rFonts w:ascii="Arial" w:hAnsi="Arial"/>
          <w:color w:val="222222"/>
          <w:sz w:val="22"/>
          <w:szCs w:val="22"/>
          <w:shd w:val="clear" w:color="auto" w:fill="FFFFFF"/>
        </w:rPr>
        <w:t>The ball comes to a complete stop inside the Build Out Area OR</w:t>
      </w:r>
    </w:p>
    <w:p w14:paraId="006F025F" w14:textId="77777777" w:rsidR="009D587B" w:rsidRDefault="00451383">
      <w:pPr>
        <w:pStyle w:val="Default"/>
        <w:numPr>
          <w:ilvl w:val="1"/>
          <w:numId w:val="4"/>
        </w:numPr>
        <w:spacing w:before="0" w:line="240" w:lineRule="auto"/>
        <w:rPr>
          <w:rFonts w:ascii="Arial" w:hAnsi="Arial"/>
          <w:color w:val="222222"/>
          <w:shd w:val="clear" w:color="auto" w:fill="FFFFFF"/>
        </w:rPr>
      </w:pPr>
      <w:r>
        <w:rPr>
          <w:rFonts w:ascii="Arial" w:hAnsi="Arial"/>
          <w:color w:val="222222"/>
          <w:shd w:val="clear" w:color="auto" w:fill="FFFFFF"/>
        </w:rPr>
        <w:t>The goalkeeper puts the ball on the ground to kick it (not a punt or drop kick which are not permitted at this level)</w:t>
      </w:r>
    </w:p>
    <w:p w14:paraId="3DBA9A2E"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3AB99BDF"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Opponents who </w:t>
      </w:r>
      <w:proofErr w:type="gramStart"/>
      <w:r>
        <w:rPr>
          <w:rFonts w:ascii="Arial" w:hAnsi="Arial"/>
          <w:color w:val="222222"/>
          <w:sz w:val="22"/>
          <w:szCs w:val="22"/>
          <w:shd w:val="clear" w:color="auto" w:fill="FFFFFF"/>
        </w:rPr>
        <w:t>enter into</w:t>
      </w:r>
      <w:proofErr w:type="gramEnd"/>
      <w:r>
        <w:rPr>
          <w:rFonts w:ascii="Arial" w:hAnsi="Arial"/>
          <w:color w:val="222222"/>
          <w:sz w:val="22"/>
          <w:szCs w:val="22"/>
          <w:shd w:val="clear" w:color="auto" w:fill="FFFFFF"/>
        </w:rPr>
        <w:t xml:space="preserve"> the Build Out Area before the ball is put back in play are guilty of encroachment.  If play is stopped for this encroachment, the restart is an IDFK at the spot the guilty player encroaches, i.e. at the Build Out Line. </w:t>
      </w:r>
    </w:p>
    <w:p w14:paraId="7D9D920D"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20F8E6F9"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If the </w:t>
      </w:r>
      <w:proofErr w:type="gramStart"/>
      <w:r>
        <w:rPr>
          <w:rFonts w:ascii="Arial" w:hAnsi="Arial"/>
          <w:color w:val="222222"/>
          <w:sz w:val="22"/>
          <w:szCs w:val="22"/>
          <w:shd w:val="clear" w:color="auto" w:fill="FFFFFF"/>
        </w:rPr>
        <w:t>goal keeper</w:t>
      </w:r>
      <w:proofErr w:type="gramEnd"/>
      <w:r>
        <w:rPr>
          <w:rFonts w:ascii="Arial" w:hAnsi="Arial"/>
          <w:color w:val="222222"/>
          <w:sz w:val="22"/>
          <w:szCs w:val="22"/>
          <w:shd w:val="clear" w:color="auto" w:fill="FFFFFF"/>
        </w:rPr>
        <w:t xml:space="preserve"> has control of the ball in the Build Out area with their hands and punts or drop kicks the ball, thus creating an offense against the Rules of Competition, the attacking team is award an IDFK at the spot the </w:t>
      </w:r>
      <w:proofErr w:type="gramStart"/>
      <w:r>
        <w:rPr>
          <w:rFonts w:ascii="Arial" w:hAnsi="Arial"/>
          <w:color w:val="222222"/>
          <w:sz w:val="22"/>
          <w:szCs w:val="22"/>
          <w:shd w:val="clear" w:color="auto" w:fill="FFFFFF"/>
        </w:rPr>
        <w:t>goal keeper</w:t>
      </w:r>
      <w:proofErr w:type="gramEnd"/>
      <w:r>
        <w:rPr>
          <w:rFonts w:ascii="Arial" w:hAnsi="Arial"/>
          <w:color w:val="222222"/>
          <w:sz w:val="22"/>
          <w:szCs w:val="22"/>
          <w:shd w:val="clear" w:color="auto" w:fill="FFFFFF"/>
        </w:rPr>
        <w:t xml:space="preserve"> punted or drop kicked the ball or at the top of </w:t>
      </w:r>
      <w:proofErr w:type="gramStart"/>
      <w:r>
        <w:rPr>
          <w:rFonts w:ascii="Arial" w:hAnsi="Arial"/>
          <w:color w:val="222222"/>
          <w:sz w:val="22"/>
          <w:szCs w:val="22"/>
          <w:shd w:val="clear" w:color="auto" w:fill="FFFFFF"/>
        </w:rPr>
        <w:t>four yard</w:t>
      </w:r>
      <w:proofErr w:type="gramEnd"/>
      <w:r>
        <w:rPr>
          <w:rFonts w:ascii="Arial" w:hAnsi="Arial"/>
          <w:color w:val="222222"/>
          <w:sz w:val="22"/>
          <w:szCs w:val="22"/>
          <w:shd w:val="clear" w:color="auto" w:fill="FFFFFF"/>
        </w:rPr>
        <w:t xml:space="preserve"> line if inside the goal area (</w:t>
      </w:r>
      <w:proofErr w:type="gramStart"/>
      <w:r>
        <w:rPr>
          <w:rFonts w:ascii="Arial" w:hAnsi="Arial"/>
          <w:color w:val="222222"/>
          <w:sz w:val="22"/>
          <w:szCs w:val="22"/>
          <w:shd w:val="clear" w:color="auto" w:fill="FFFFFF"/>
        </w:rPr>
        <w:t>4 yard</w:t>
      </w:r>
      <w:proofErr w:type="gramEnd"/>
      <w:r>
        <w:rPr>
          <w:rFonts w:ascii="Arial" w:hAnsi="Arial"/>
          <w:color w:val="222222"/>
          <w:sz w:val="22"/>
          <w:szCs w:val="22"/>
          <w:shd w:val="clear" w:color="auto" w:fill="FFFFFF"/>
        </w:rPr>
        <w:t xml:space="preserve"> line.) </w:t>
      </w:r>
    </w:p>
    <w:p w14:paraId="07C1A7D1"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2B4FA9BC"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Goalkeepers have 8 seconds to release the ball (only by throwing, rolling, or placing the ball on the ground see immediately above for infraction) once </w:t>
      </w:r>
      <w:proofErr w:type="gramStart"/>
      <w:r>
        <w:rPr>
          <w:rFonts w:ascii="Arial" w:hAnsi="Arial"/>
          <w:color w:val="222222"/>
          <w:sz w:val="22"/>
          <w:szCs w:val="22"/>
          <w:shd w:val="clear" w:color="auto" w:fill="FFFFFF"/>
        </w:rPr>
        <w:t>all of</w:t>
      </w:r>
      <w:proofErr w:type="gramEnd"/>
      <w:r>
        <w:rPr>
          <w:rFonts w:ascii="Arial" w:hAnsi="Arial"/>
          <w:color w:val="222222"/>
          <w:sz w:val="22"/>
          <w:szCs w:val="22"/>
          <w:shd w:val="clear" w:color="auto" w:fill="FFFFFF"/>
        </w:rPr>
        <w:t xml:space="preserve"> the attacking players are out of the Build Out Area (attacking zone.)  Counting does not start until attackers are completely out of the Build Out Area.  If an attacking team is wasting time retreating (especially in a close contest) a player may be cautioned (i.e. yellow carded) for delaying the restart. </w:t>
      </w:r>
    </w:p>
    <w:p w14:paraId="2A2F5C9A" w14:textId="77777777" w:rsidR="009D587B" w:rsidRDefault="009D587B">
      <w:pPr>
        <w:pStyle w:val="Default"/>
        <w:spacing w:before="0" w:line="240" w:lineRule="auto"/>
        <w:rPr>
          <w:rFonts w:ascii="Arial" w:eastAsia="Arial" w:hAnsi="Arial" w:cs="Arial"/>
          <w:color w:val="222222"/>
          <w:sz w:val="22"/>
          <w:szCs w:val="22"/>
          <w:shd w:val="clear" w:color="auto" w:fill="FFFFFF"/>
        </w:rPr>
      </w:pPr>
    </w:p>
    <w:p w14:paraId="76004879" w14:textId="77777777" w:rsidR="009D587B" w:rsidRDefault="00451383">
      <w:pPr>
        <w:pStyle w:val="Default"/>
        <w:spacing w:before="0" w:line="240" w:lineRule="auto"/>
        <w:rPr>
          <w:rFonts w:ascii="Arial" w:eastAsia="Arial" w:hAnsi="Arial" w:cs="Arial"/>
          <w:color w:val="222222"/>
          <w:sz w:val="22"/>
          <w:szCs w:val="22"/>
          <w:shd w:val="clear" w:color="auto" w:fill="FFFFFF"/>
        </w:rPr>
      </w:pPr>
      <w:r>
        <w:rPr>
          <w:rFonts w:ascii="Arial" w:hAnsi="Arial"/>
          <w:color w:val="222222"/>
          <w:sz w:val="22"/>
          <w:szCs w:val="22"/>
          <w:shd w:val="clear" w:color="auto" w:fill="FFFFFF"/>
        </w:rPr>
        <w:t xml:space="preserve">If the defending team chooses to take their goal kick, or the </w:t>
      </w:r>
      <w:proofErr w:type="gramStart"/>
      <w:r>
        <w:rPr>
          <w:rFonts w:ascii="Arial" w:hAnsi="Arial"/>
          <w:color w:val="222222"/>
          <w:sz w:val="22"/>
          <w:szCs w:val="22"/>
          <w:shd w:val="clear" w:color="auto" w:fill="FFFFFF"/>
        </w:rPr>
        <w:t>goal keeper</w:t>
      </w:r>
      <w:proofErr w:type="gramEnd"/>
      <w:r>
        <w:rPr>
          <w:rFonts w:ascii="Arial" w:hAnsi="Arial"/>
          <w:color w:val="222222"/>
          <w:sz w:val="22"/>
          <w:szCs w:val="22"/>
          <w:shd w:val="clear" w:color="auto" w:fill="FFFFFF"/>
        </w:rPr>
        <w:t xml:space="preserve"> properly releases the ball before the attacking team has completely exited the Build Out Area, they accept the positioning of the opponents and the consequences of how play resumes.  (If the defending team goes quick, there is no encroachment foul.)</w:t>
      </w:r>
      <w:r>
        <w:rPr>
          <w:rFonts w:ascii="Arial" w:eastAsia="Arial" w:hAnsi="Arial" w:cs="Arial"/>
          <w:color w:val="222222"/>
          <w:sz w:val="22"/>
          <w:szCs w:val="22"/>
          <w:shd w:val="clear" w:color="auto" w:fill="FFFFFF"/>
          <w:vertAlign w:val="superscript"/>
        </w:rPr>
        <w:footnoteReference w:id="2"/>
      </w:r>
    </w:p>
    <w:p w14:paraId="03E94392" w14:textId="77777777" w:rsidR="009D587B" w:rsidRDefault="009D587B">
      <w:pPr>
        <w:pStyle w:val="Default"/>
        <w:spacing w:before="0" w:line="240" w:lineRule="auto"/>
      </w:pPr>
    </w:p>
    <w:sectPr w:rsidR="009D587B">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568A8" w14:textId="77777777" w:rsidR="00451383" w:rsidRDefault="00451383">
      <w:r>
        <w:separator/>
      </w:r>
    </w:p>
  </w:endnote>
  <w:endnote w:type="continuationSeparator" w:id="0">
    <w:p w14:paraId="2FC76DC9" w14:textId="77777777" w:rsidR="00451383" w:rsidRDefault="00451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F0C4" w14:textId="77777777" w:rsidR="009D587B" w:rsidRDefault="009D58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E4A5" w14:textId="77777777" w:rsidR="00451383" w:rsidRDefault="00451383">
      <w:r>
        <w:separator/>
      </w:r>
    </w:p>
  </w:footnote>
  <w:footnote w:type="continuationSeparator" w:id="0">
    <w:p w14:paraId="048398E1" w14:textId="77777777" w:rsidR="00451383" w:rsidRDefault="00451383">
      <w:r>
        <w:continuationSeparator/>
      </w:r>
    </w:p>
  </w:footnote>
  <w:footnote w:type="continuationNotice" w:id="1">
    <w:p w14:paraId="7B696F1D" w14:textId="77777777" w:rsidR="00451383" w:rsidRDefault="00451383"/>
  </w:footnote>
  <w:footnote w:id="2">
    <w:p w14:paraId="269C5FC8" w14:textId="77777777" w:rsidR="009D587B" w:rsidRDefault="00451383">
      <w:pPr>
        <w:pStyle w:val="Footnote"/>
      </w:pPr>
      <w:r>
        <w:rPr>
          <w:vertAlign w:val="superscript"/>
        </w:rPr>
        <w:footnoteRef/>
      </w:r>
      <w:r>
        <w:rPr>
          <w:rFonts w:eastAsia="Arial Unicode MS" w:cs="Arial Unicode MS"/>
        </w:rPr>
        <w:t xml:space="preserve"> </w:t>
      </w:r>
      <w:r>
        <w:rPr>
          <w:rFonts w:eastAsia="Arial Unicode MS" w:cs="Arial Unicode MS"/>
        </w:rPr>
        <w:t>Updated 8/4/26 ZK/VQ/RQ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A5B4" w14:textId="77777777" w:rsidR="009D587B" w:rsidRDefault="009D58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101D7"/>
    <w:multiLevelType w:val="hybridMultilevel"/>
    <w:tmpl w:val="71C87B5E"/>
    <w:numStyleLink w:val="Harvard"/>
  </w:abstractNum>
  <w:abstractNum w:abstractNumId="1" w15:restartNumberingAfterBreak="0">
    <w:nsid w:val="741F253C"/>
    <w:multiLevelType w:val="hybridMultilevel"/>
    <w:tmpl w:val="71C87B5E"/>
    <w:styleLink w:val="Harvard"/>
    <w:lvl w:ilvl="0" w:tplc="232A74A8">
      <w:start w:val="1"/>
      <w:numFmt w:val="upperRoman"/>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23EF846">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9890F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F605A22">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1665FE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B0824C">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32C6F9A">
      <w:start w:val="1"/>
      <w:numFmt w:val="lowerRoman"/>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C8C4F3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88B8EE">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55337512">
    <w:abstractNumId w:val="1"/>
  </w:num>
  <w:num w:numId="2" w16cid:durableId="2013944065">
    <w:abstractNumId w:val="0"/>
  </w:num>
  <w:num w:numId="3" w16cid:durableId="2082408982">
    <w:abstractNumId w:val="0"/>
    <w:lvlOverride w:ilvl="0">
      <w:startOverride w:val="1"/>
      <w:lvl w:ilvl="0" w:tplc="4BEC120A">
        <w:start w:val="1"/>
        <w:numFmt w:val="upperRoman"/>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8F49198">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F8C24A8">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6F008AC">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02A284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3385A94">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BB0AFC6">
        <w:start w:val="1"/>
        <w:numFmt w:val="lowerRoman"/>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39EDD2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79286AC">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07099484">
    <w:abstractNumId w:val="0"/>
    <w:lvlOverride w:ilvl="0">
      <w:lvl w:ilvl="0" w:tplc="4BEC120A">
        <w:start w:val="1"/>
        <w:numFmt w:val="upperRoman"/>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8F49198">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8C24A8">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6F008AC">
        <w:start w:val="1"/>
        <w:numFmt w:val="low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02A284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3385A94">
        <w:start w:val="1"/>
        <w:numFmt w:val="low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BB0AFC6">
        <w:start w:val="1"/>
        <w:numFmt w:val="lowerRoman"/>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39EDD24">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79286AC">
        <w:start w:val="1"/>
        <w:numFmt w:val="low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87B"/>
    <w:rsid w:val="00451383"/>
    <w:rsid w:val="006D07B0"/>
    <w:rsid w:val="0085789B"/>
    <w:rsid w:val="009D5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CEF0"/>
  <w15:docId w15:val="{4D0766B5-C724-444A-B197-8BB7C297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outlineLvl w:val="1"/>
    </w:pPr>
    <w:rPr>
      <w:rFonts w:ascii="Helvetica Neue" w:hAnsi="Helvetica Neue" w:cs="Arial Unicode MS"/>
      <w:b/>
      <w:bCs/>
      <w:color w:val="000000"/>
      <w:sz w:val="32"/>
      <w:szCs w:val="32"/>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Harvard">
    <w:name w:val="Harvard"/>
    <w:pPr>
      <w:numPr>
        <w:numId w:val="1"/>
      </w:numPr>
    </w:p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2151</Characters>
  <Application>Microsoft Office Word</Application>
  <DocSecurity>0</DocSecurity>
  <Lines>45</Lines>
  <Paragraphs>25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Shamblin, Jennifer</dc:creator>
  <cp:lastModifiedBy>Shamblin, Jennifer</cp:lastModifiedBy>
  <cp:revision>2</cp:revision>
  <dcterms:created xsi:type="dcterms:W3CDTF">2026-08-05T18:55:00Z</dcterms:created>
  <dcterms:modified xsi:type="dcterms:W3CDTF">2026-08-05T18:55:00Z</dcterms:modified>
</cp:coreProperties>
</file>